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B7025" w14:textId="77777777" w:rsidR="003A00FB" w:rsidRPr="00430604" w:rsidRDefault="003A00FB" w:rsidP="003A0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14:paraId="099FEF20" w14:textId="51807FD3" w:rsidR="003A00FB" w:rsidRPr="00430604" w:rsidRDefault="003A00FB" w:rsidP="003A0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b/>
          <w:sz w:val="24"/>
          <w:szCs w:val="24"/>
        </w:rPr>
        <w:t>«С</w:t>
      </w:r>
      <w:r w:rsidRPr="00430604">
        <w:rPr>
          <w:rFonts w:ascii="Times New Roman" w:hAnsi="Times New Roman" w:cs="Times New Roman"/>
          <w:b/>
          <w:sz w:val="24"/>
          <w:szCs w:val="24"/>
        </w:rPr>
        <w:t>ОШ</w:t>
      </w:r>
      <w:r>
        <w:rPr>
          <w:rFonts w:ascii="Times New Roman" w:hAnsi="Times New Roman" w:cs="Times New Roman"/>
          <w:b/>
          <w:sz w:val="24"/>
          <w:szCs w:val="24"/>
        </w:rPr>
        <w:t xml:space="preserve"> №3 </w:t>
      </w:r>
      <w:proofErr w:type="spellStart"/>
      <w:r w:rsidRPr="00430604">
        <w:rPr>
          <w:rFonts w:ascii="Times New Roman" w:hAnsi="Times New Roman" w:cs="Times New Roman"/>
          <w:b/>
          <w:sz w:val="24"/>
          <w:szCs w:val="24"/>
        </w:rPr>
        <w:t>г.Лениногорска</w:t>
      </w:r>
      <w:proofErr w:type="spellEnd"/>
      <w:r w:rsidRPr="00430604">
        <w:rPr>
          <w:rFonts w:ascii="Times New Roman" w:hAnsi="Times New Roman" w:cs="Times New Roman"/>
          <w:b/>
          <w:sz w:val="24"/>
          <w:szCs w:val="24"/>
        </w:rPr>
        <w:t>» МО «ЛМР» РТ</w:t>
      </w:r>
      <w:r w:rsidR="00117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2D6E">
        <w:rPr>
          <w:rFonts w:ascii="Times New Roman" w:hAnsi="Times New Roman" w:cs="Times New Roman"/>
          <w:b/>
          <w:sz w:val="24"/>
          <w:szCs w:val="24"/>
        </w:rPr>
        <w:t>на 2025</w:t>
      </w:r>
      <w:r w:rsidRPr="00430604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3108BF16" w14:textId="77777777" w:rsidR="00117C80" w:rsidRDefault="00117C80" w:rsidP="003A0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88D398" w14:textId="49B49D70" w:rsidR="003A00FB" w:rsidRPr="002926D8" w:rsidRDefault="003A00FB" w:rsidP="003A0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772A3CD1" w14:textId="77777777" w:rsidR="003A00FB" w:rsidRPr="002926D8" w:rsidRDefault="003A00FB" w:rsidP="003A0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6C0C86" w14:textId="77777777"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реализация уставных задач профсоюза по представительству и защите социально-трудовых прав и профессиональных интересов работников школы; </w:t>
      </w:r>
    </w:p>
    <w:p w14:paraId="0E29280E" w14:textId="77777777"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профсоюзный контроль соблюдения в школе законодательства о труде и охране труда; </w:t>
      </w:r>
    </w:p>
    <w:p w14:paraId="5BF25D7A" w14:textId="77777777"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укрепление здоровья и повышение жизненного уровня работников; </w:t>
      </w:r>
    </w:p>
    <w:p w14:paraId="7BF8FA97" w14:textId="77777777"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информационное обеспечение членов Профсоюза, разъяснение мер, принимаемых Профсоюзом по реализации уставных целей и задач; </w:t>
      </w:r>
    </w:p>
    <w:p w14:paraId="19B27AEE" w14:textId="77777777" w:rsidR="003A00FB" w:rsidRP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создание условий, обеспечивающих вовлечение членов Профсоюза  в профсоюзную работу; </w:t>
      </w:r>
    </w:p>
    <w:p w14:paraId="6F22AA8A" w14:textId="77777777" w:rsidR="003A00FB" w:rsidRDefault="003A00FB" w:rsidP="003A00F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FB">
        <w:rPr>
          <w:rFonts w:ascii="Times New Roman" w:hAnsi="Times New Roman" w:cs="Times New Roman"/>
          <w:sz w:val="24"/>
          <w:szCs w:val="24"/>
        </w:rPr>
        <w:t xml:space="preserve">  организация приема в Профсоюз и учет членов профсоюза, осуществление организационных мероприятий по </w:t>
      </w:r>
      <w:proofErr w:type="gramStart"/>
      <w:r w:rsidRPr="003A00FB">
        <w:rPr>
          <w:rFonts w:ascii="Times New Roman" w:hAnsi="Times New Roman" w:cs="Times New Roman"/>
          <w:sz w:val="24"/>
          <w:szCs w:val="24"/>
        </w:rPr>
        <w:t>повышению  мотивации</w:t>
      </w:r>
      <w:proofErr w:type="gramEnd"/>
      <w:r w:rsidRPr="003A00FB">
        <w:rPr>
          <w:rFonts w:ascii="Times New Roman" w:hAnsi="Times New Roman" w:cs="Times New Roman"/>
          <w:sz w:val="24"/>
          <w:szCs w:val="24"/>
        </w:rPr>
        <w:t xml:space="preserve"> профсоюзного членства.</w:t>
      </w:r>
    </w:p>
    <w:p w14:paraId="226CD229" w14:textId="77777777" w:rsidR="00117C80" w:rsidRPr="003A00FB" w:rsidRDefault="00117C80" w:rsidP="00117C80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9214"/>
        <w:gridCol w:w="3827"/>
      </w:tblGrid>
      <w:tr w:rsidR="003A00FB" w:rsidRPr="00487BAD" w14:paraId="4C47BA2C" w14:textId="77777777" w:rsidTr="00613EA3">
        <w:tc>
          <w:tcPr>
            <w:tcW w:w="1526" w:type="dxa"/>
          </w:tcPr>
          <w:p w14:paraId="70AD5C6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Месяц</w:t>
            </w:r>
          </w:p>
        </w:tc>
        <w:tc>
          <w:tcPr>
            <w:tcW w:w="9214" w:type="dxa"/>
          </w:tcPr>
          <w:p w14:paraId="45BFC2D9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3827" w:type="dxa"/>
          </w:tcPr>
          <w:p w14:paraId="68A2E568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Ответственный</w:t>
            </w:r>
          </w:p>
        </w:tc>
      </w:tr>
      <w:tr w:rsidR="003A00FB" w:rsidRPr="00487BAD" w14:paraId="1AD4A848" w14:textId="77777777" w:rsidTr="00613EA3">
        <w:tc>
          <w:tcPr>
            <w:tcW w:w="1526" w:type="dxa"/>
          </w:tcPr>
          <w:p w14:paraId="76BDF955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214" w:type="dxa"/>
          </w:tcPr>
          <w:p w14:paraId="7113196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Утвержд</w:t>
            </w:r>
            <w:r w:rsidR="00E92D6E">
              <w:rPr>
                <w:rFonts w:ascii="Times New Roman" w:hAnsi="Times New Roman" w:cs="Times New Roman"/>
                <w:sz w:val="24"/>
                <w:szCs w:val="24"/>
              </w:rPr>
              <w:t>ение плана работы ППО на 2025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14:paraId="04C36C01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Согласование локальных актов, тарификационного списка, распределения </w:t>
            </w:r>
          </w:p>
          <w:p w14:paraId="58130A26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нагрузки, и др. </w:t>
            </w:r>
          </w:p>
          <w:p w14:paraId="6D793EF3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Проведение конкурса на лучший учебный кабинет (в рамках подготовки к новому </w:t>
            </w:r>
          </w:p>
          <w:p w14:paraId="5F70E6B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учебному году). </w:t>
            </w:r>
          </w:p>
          <w:p w14:paraId="0950C13F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Совещание членов ПК по организации и распределению общественной нагрузки. </w:t>
            </w:r>
          </w:p>
          <w:p w14:paraId="7A124687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.  Составление перечня юбиляров</w:t>
            </w:r>
          </w:p>
        </w:tc>
        <w:tc>
          <w:tcPr>
            <w:tcW w:w="3827" w:type="dxa"/>
          </w:tcPr>
          <w:p w14:paraId="2A28B589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</w:p>
          <w:p w14:paraId="76C9126C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A00FB" w:rsidRPr="00487BAD" w14:paraId="2E0C33D2" w14:textId="77777777" w:rsidTr="00613EA3">
        <w:tc>
          <w:tcPr>
            <w:tcW w:w="1526" w:type="dxa"/>
          </w:tcPr>
          <w:p w14:paraId="6B488D1F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214" w:type="dxa"/>
          </w:tcPr>
          <w:p w14:paraId="595ADC97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Проверка  учета членов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 постановка  на профсоюзный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учет вновь принятых на работу </w:t>
            </w:r>
          </w:p>
          <w:p w14:paraId="0DCD704A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Оформление информационного стенда ПК.</w:t>
            </w:r>
          </w:p>
          <w:p w14:paraId="1D597BC9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3.  Контроль соблюдения требований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трудового законодательства об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обязательном медицинском обследовании работников учреждения. </w:t>
            </w:r>
          </w:p>
          <w:p w14:paraId="0CEE8AA4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Обновлен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и утверждение инструкций по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3827" w:type="dxa"/>
          </w:tcPr>
          <w:p w14:paraId="36496708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39027340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0FB" w:rsidRPr="00487BAD" w14:paraId="6A425FAC" w14:textId="77777777" w:rsidTr="00613EA3">
        <w:trPr>
          <w:trHeight w:val="1550"/>
        </w:trPr>
        <w:tc>
          <w:tcPr>
            <w:tcW w:w="1526" w:type="dxa"/>
          </w:tcPr>
          <w:p w14:paraId="252CC367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214" w:type="dxa"/>
          </w:tcPr>
          <w:p w14:paraId="4150FE2A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учителя»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 День пожилых людей»</w:t>
            </w:r>
          </w:p>
          <w:p w14:paraId="5B33707E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Правила внутреннего трудового распорядка; О распределении стимулирующего фонда оплаты труда работников школы; Должностные инструкции; </w:t>
            </w:r>
          </w:p>
          <w:p w14:paraId="5F6F6671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3.  Обновл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информации на профсоюзном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стенде. </w:t>
            </w:r>
          </w:p>
          <w:p w14:paraId="4FB9E0A1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Составление заявок на новогодние подарки</w:t>
            </w:r>
          </w:p>
        </w:tc>
        <w:tc>
          <w:tcPr>
            <w:tcW w:w="3827" w:type="dxa"/>
          </w:tcPr>
          <w:p w14:paraId="28EB69B0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14:paraId="53DD77CE" w14:textId="77777777" w:rsidTr="00613EA3">
        <w:tc>
          <w:tcPr>
            <w:tcW w:w="1526" w:type="dxa"/>
          </w:tcPr>
          <w:p w14:paraId="0F5D486B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214" w:type="dxa"/>
          </w:tcPr>
          <w:p w14:paraId="08AFD8D0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П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роведение рейда по учебным кабинетам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школы с целью анализа состояния охраны</w:t>
            </w:r>
          </w:p>
          <w:p w14:paraId="5D1D4FEB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труда и состояния кабинетов </w:t>
            </w:r>
          </w:p>
          <w:p w14:paraId="488FD897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Заседание ПК «О результатах проверки ведения личных дел и трудовых книжек </w:t>
            </w:r>
          </w:p>
          <w:p w14:paraId="5174FA1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сотрудников».</w:t>
            </w:r>
          </w:p>
        </w:tc>
        <w:tc>
          <w:tcPr>
            <w:tcW w:w="3827" w:type="dxa"/>
          </w:tcPr>
          <w:p w14:paraId="0FABFB89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ППО</w:t>
            </w:r>
          </w:p>
        </w:tc>
      </w:tr>
      <w:tr w:rsidR="003A00FB" w:rsidRPr="00487BAD" w14:paraId="5E09B72D" w14:textId="77777777" w:rsidTr="00613EA3">
        <w:tc>
          <w:tcPr>
            <w:tcW w:w="1526" w:type="dxa"/>
          </w:tcPr>
          <w:p w14:paraId="724A0D26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14" w:type="dxa"/>
          </w:tcPr>
          <w:p w14:paraId="1DE7598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«Новый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год». </w:t>
            </w:r>
          </w:p>
          <w:p w14:paraId="4F633BAE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2.Согласование локальных актов, графика </w:t>
            </w:r>
            <w:r w:rsidR="00E92D6E">
              <w:rPr>
                <w:rFonts w:ascii="Times New Roman" w:hAnsi="Times New Roman" w:cs="Times New Roman"/>
                <w:sz w:val="24"/>
                <w:szCs w:val="24"/>
              </w:rPr>
              <w:t>отпусков на 2025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3827" w:type="dxa"/>
          </w:tcPr>
          <w:p w14:paraId="2CF56AAA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14:paraId="5A22F3A2" w14:textId="77777777" w:rsidTr="00613EA3">
        <w:tc>
          <w:tcPr>
            <w:tcW w:w="1526" w:type="dxa"/>
          </w:tcPr>
          <w:p w14:paraId="35C514C3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214" w:type="dxa"/>
          </w:tcPr>
          <w:p w14:paraId="64BA4764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 работе ППО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и администрации по соблюдению Трудового кодекса </w:t>
            </w:r>
          </w:p>
          <w:p w14:paraId="5951BD44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Обновление информационного стенда ПК.</w:t>
            </w:r>
          </w:p>
        </w:tc>
        <w:tc>
          <w:tcPr>
            <w:tcW w:w="3827" w:type="dxa"/>
          </w:tcPr>
          <w:p w14:paraId="2FD6AFCC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14:paraId="4AD4F919" w14:textId="77777777" w:rsidTr="00613EA3">
        <w:tc>
          <w:tcPr>
            <w:tcW w:w="1526" w:type="dxa"/>
          </w:tcPr>
          <w:p w14:paraId="09E9757B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214" w:type="dxa"/>
          </w:tcPr>
          <w:p w14:paraId="5C4CAB2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 Отечества». </w:t>
            </w:r>
          </w:p>
          <w:p w14:paraId="044FBFBC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Соблюдение правил внутреннего распорядка школы.</w:t>
            </w:r>
          </w:p>
        </w:tc>
        <w:tc>
          <w:tcPr>
            <w:tcW w:w="3827" w:type="dxa"/>
          </w:tcPr>
          <w:p w14:paraId="027B2F5F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A00FB" w:rsidRPr="00487BAD" w14:paraId="32AE14D9" w14:textId="77777777" w:rsidTr="00613EA3">
        <w:tc>
          <w:tcPr>
            <w:tcW w:w="1526" w:type="dxa"/>
          </w:tcPr>
          <w:p w14:paraId="676506A7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214" w:type="dxa"/>
          </w:tcPr>
          <w:p w14:paraId="29BD2BF5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1.Заседание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ППО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«О рациональном использовании рабочего времени»</w:t>
            </w:r>
          </w:p>
          <w:p w14:paraId="594C1012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Предварительная тарификация </w:t>
            </w:r>
          </w:p>
          <w:p w14:paraId="561179F9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.Подготовка и проведение праздника «8 Марта».</w:t>
            </w:r>
          </w:p>
        </w:tc>
        <w:tc>
          <w:tcPr>
            <w:tcW w:w="3827" w:type="dxa"/>
          </w:tcPr>
          <w:p w14:paraId="778133D3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</w:tc>
      </w:tr>
      <w:tr w:rsidR="003A00FB" w:rsidRPr="00487BAD" w14:paraId="5B31BE9E" w14:textId="77777777" w:rsidTr="00613EA3">
        <w:trPr>
          <w:trHeight w:val="1878"/>
        </w:trPr>
        <w:tc>
          <w:tcPr>
            <w:tcW w:w="1526" w:type="dxa"/>
          </w:tcPr>
          <w:p w14:paraId="5B629196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214" w:type="dxa"/>
          </w:tcPr>
          <w:p w14:paraId="6F780FA4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Профсоюзное собрание «Об организации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по охране труда и технике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безопасности»</w:t>
            </w:r>
          </w:p>
          <w:p w14:paraId="6BFCF2D9" w14:textId="77777777" w:rsidR="003A00FB" w:rsidRPr="00487BAD" w:rsidRDefault="00E92D6E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работы за 2024</w:t>
            </w:r>
            <w:r w:rsidR="003A00FB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14:paraId="61FD5ACD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.Планирование работы профсоюзной </w:t>
            </w:r>
            <w:r w:rsidR="00E92D6E">
              <w:rPr>
                <w:rFonts w:ascii="Times New Roman" w:hAnsi="Times New Roman" w:cs="Times New Roman"/>
                <w:sz w:val="24"/>
                <w:szCs w:val="24"/>
              </w:rPr>
              <w:t>организации на 2025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14:paraId="4F9160EF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.Оказание содействия в организации санаторно- курортного оздоровления членов профсоюза и их детей.</w:t>
            </w:r>
          </w:p>
        </w:tc>
        <w:tc>
          <w:tcPr>
            <w:tcW w:w="3827" w:type="dxa"/>
          </w:tcPr>
          <w:p w14:paraId="17409156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231441EC" w14:textId="77777777" w:rsidR="003A00FB" w:rsidRPr="00487BAD" w:rsidRDefault="003A00FB" w:rsidP="0061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6AA2F8" w14:textId="77777777" w:rsidR="003A00FB" w:rsidRDefault="003A00FB" w:rsidP="003A00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b/>
          <w:sz w:val="24"/>
          <w:szCs w:val="24"/>
        </w:rPr>
        <w:t>Ежемесячно:</w:t>
      </w:r>
      <w:r w:rsidRPr="002926D8">
        <w:rPr>
          <w:rFonts w:ascii="Times New Roman" w:hAnsi="Times New Roman" w:cs="Times New Roman"/>
          <w:sz w:val="24"/>
          <w:szCs w:val="24"/>
        </w:rPr>
        <w:t xml:space="preserve"> согласование локальных актов о стимулировании работников учреждения; участие в работе премиальной</w:t>
      </w:r>
      <w:r>
        <w:rPr>
          <w:rFonts w:ascii="Times New Roman" w:hAnsi="Times New Roman" w:cs="Times New Roman"/>
          <w:sz w:val="24"/>
          <w:szCs w:val="24"/>
        </w:rPr>
        <w:t xml:space="preserve"> комиссии; поздравление с днем </w:t>
      </w:r>
      <w:r w:rsidRPr="002926D8">
        <w:rPr>
          <w:rFonts w:ascii="Times New Roman" w:hAnsi="Times New Roman" w:cs="Times New Roman"/>
          <w:sz w:val="24"/>
          <w:szCs w:val="24"/>
        </w:rPr>
        <w:t>рождения, юбилейными</w:t>
      </w:r>
      <w:r>
        <w:rPr>
          <w:rFonts w:ascii="Times New Roman" w:hAnsi="Times New Roman" w:cs="Times New Roman"/>
          <w:sz w:val="24"/>
          <w:szCs w:val="24"/>
        </w:rPr>
        <w:t xml:space="preserve"> и памятными датами, событиями.</w:t>
      </w:r>
    </w:p>
    <w:p w14:paraId="7BFAC953" w14:textId="77777777" w:rsidR="003A00FB" w:rsidRDefault="003A00FB" w:rsidP="003A00FB">
      <w:pPr>
        <w:rPr>
          <w:rFonts w:ascii="Times New Roman" w:hAnsi="Times New Roman" w:cs="Times New Roman"/>
          <w:sz w:val="24"/>
          <w:szCs w:val="24"/>
        </w:rPr>
      </w:pPr>
    </w:p>
    <w:p w14:paraId="5F0A6F0F" w14:textId="20E36515" w:rsidR="003A00FB" w:rsidRPr="000B4DD9" w:rsidRDefault="003A00FB" w:rsidP="003A00FB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17C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5380AC" w14:textId="77777777" w:rsidR="000E6D84" w:rsidRDefault="000E6D84"/>
    <w:sectPr w:rsidR="000E6D84" w:rsidSect="00117C8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BF7183"/>
    <w:multiLevelType w:val="hybridMultilevel"/>
    <w:tmpl w:val="D8E2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018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00FB"/>
    <w:rsid w:val="000E6D84"/>
    <w:rsid w:val="00117C80"/>
    <w:rsid w:val="003A00FB"/>
    <w:rsid w:val="00431A93"/>
    <w:rsid w:val="008447E2"/>
    <w:rsid w:val="00E9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DB73D"/>
  <w15:docId w15:val="{087D900C-E089-44C1-87C5-2B3ACDA4D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0FB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0F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00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480</Words>
  <Characters>2736</Characters>
  <Application>Microsoft Office Word</Application>
  <DocSecurity>0</DocSecurity>
  <Lines>22</Lines>
  <Paragraphs>6</Paragraphs>
  <ScaleCrop>false</ScaleCrop>
  <Company>office 2007 rus ent:</Company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2 Николоежка</cp:lastModifiedBy>
  <cp:revision>4</cp:revision>
  <dcterms:created xsi:type="dcterms:W3CDTF">2024-02-29T02:53:00Z</dcterms:created>
  <dcterms:modified xsi:type="dcterms:W3CDTF">2025-02-12T11:07:00Z</dcterms:modified>
</cp:coreProperties>
</file>